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2F951AC"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445ABF" w:rsidRPr="00445ABF">
        <w:rPr>
          <w:rFonts w:eastAsia="Times New Roman"/>
          <w:b/>
          <w:bCs/>
        </w:rPr>
        <w:t>Love Your Smile Dental Care, 140 Main Street, Prestwick, South Ayrshire, Scotland, KA9 1PB</w:t>
      </w:r>
      <w:r w:rsidR="008A6007">
        <w:rPr>
          <w:rFonts w:eastAsia="Times New Roman"/>
          <w:b/>
          <w:bCs/>
        </w:rPr>
        <w:t xml:space="preserve"> </w:t>
      </w:r>
      <w:r w:rsidR="00C65F96">
        <w:rPr>
          <w:rFonts w:eastAsia="Times New Roman"/>
          <w:b/>
          <w:bCs/>
        </w:rPr>
        <w:t>(the “Practice”)</w:t>
      </w:r>
    </w:p>
    <w:p w14:paraId="33606F99" w14:textId="546DEB73" w:rsidR="000A3B78" w:rsidRDefault="00D84F8C" w:rsidP="00C65F96">
      <w:pPr>
        <w:rPr>
          <w:rFonts w:eastAsia="Times New Roman"/>
          <w:b/>
          <w:bCs/>
        </w:rPr>
      </w:pPr>
      <w:r>
        <w:rPr>
          <w:rFonts w:eastAsia="Times New Roman"/>
          <w:b/>
          <w:bCs/>
        </w:rPr>
        <w:t>Clear Aligners</w:t>
      </w:r>
      <w:r w:rsidR="003C54F2">
        <w:rPr>
          <w:rFonts w:eastAsia="Times New Roman"/>
          <w:b/>
          <w:bCs/>
        </w:rPr>
        <w:t xml:space="preserve"> </w:t>
      </w:r>
      <w:r w:rsidR="000A3B78">
        <w:rPr>
          <w:rFonts w:eastAsia="Times New Roman"/>
          <w:b/>
          <w:bCs/>
        </w:rPr>
        <w:t xml:space="preserve">Event – </w:t>
      </w:r>
      <w:r w:rsidR="00537799">
        <w:rPr>
          <w:rFonts w:eastAsia="Times New Roman"/>
          <w:b/>
          <w:bCs/>
        </w:rPr>
        <w:t xml:space="preserve">30 August </w:t>
      </w:r>
      <w:r w:rsidR="000A3B78">
        <w:rPr>
          <w:rFonts w:eastAsia="Times New Roman"/>
          <w:b/>
          <w:bCs/>
        </w:rPr>
        <w:t>2025</w:t>
      </w:r>
    </w:p>
    <w:p w14:paraId="76805E25" w14:textId="0583FBD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2B52AF0"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445ABF">
        <w:rPr>
          <w:rFonts w:asciiTheme="minorHAnsi" w:eastAsia="Times New Roman" w:hAnsiTheme="minorHAnsi" w:cstheme="minorHAnsi"/>
          <w:bCs/>
          <w:lang w:eastAsia="en-GB"/>
        </w:rPr>
        <w:t xml:space="preserve">Amir Nazim </w:t>
      </w:r>
      <w:r w:rsidR="00EC2A27">
        <w:rPr>
          <w:rFonts w:asciiTheme="minorHAnsi" w:eastAsia="Times New Roman" w:hAnsiTheme="minorHAnsi" w:cstheme="minorHAnsi"/>
          <w:bCs/>
          <w:lang w:eastAsia="en-GB"/>
        </w:rPr>
        <w:t xml:space="preserve">or </w:t>
      </w:r>
      <w:r w:rsidR="00FD27D2">
        <w:rPr>
          <w:rFonts w:asciiTheme="minorHAnsi" w:eastAsia="Times New Roman" w:hAnsiTheme="minorHAnsi" w:cstheme="minorHAnsi"/>
          <w:bCs/>
          <w:lang w:eastAsia="en-GB"/>
        </w:rPr>
        <w:t xml:space="preserve">Dr </w:t>
      </w:r>
      <w:r w:rsidR="00445ABF">
        <w:rPr>
          <w:rFonts w:asciiTheme="minorHAnsi" w:eastAsia="Times New Roman" w:hAnsiTheme="minorHAnsi" w:cstheme="minorHAnsi"/>
          <w:bCs/>
          <w:lang w:eastAsia="en-GB"/>
        </w:rPr>
        <w:t>Aran Maxwell-Cox</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537799">
        <w:rPr>
          <w:rFonts w:asciiTheme="minorHAnsi" w:eastAsia="Times New Roman" w:hAnsiTheme="minorHAnsi" w:cstheme="minorHAnsi"/>
          <w:bCs/>
          <w:lang w:eastAsia="en-GB"/>
        </w:rPr>
        <w:t xml:space="preserve">on 30 August </w:t>
      </w:r>
      <w:r w:rsidR="000A3B78">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6161036" w14:textId="77777777" w:rsidR="00445ABF" w:rsidRDefault="00C65F96" w:rsidP="003C54F2">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445ABF">
        <w:rPr>
          <w:rFonts w:asciiTheme="minorHAnsi" w:eastAsia="Times New Roman" w:hAnsiTheme="minorHAnsi" w:cstheme="minorHAnsi"/>
          <w:bCs/>
          <w:lang w:eastAsia="en-GB"/>
        </w:rPr>
        <w:t>:</w:t>
      </w:r>
    </w:p>
    <w:p w14:paraId="03F42C1E" w14:textId="51CA9CCF" w:rsidR="00445ABF" w:rsidRPr="00445ABF" w:rsidRDefault="00445ABF" w:rsidP="00445ABF">
      <w:pPr>
        <w:numPr>
          <w:ilvl w:val="2"/>
          <w:numId w:val="1"/>
        </w:numPr>
        <w:jc w:val="both"/>
        <w:rPr>
          <w:rFonts w:asciiTheme="minorHAnsi" w:eastAsia="Times New Roman" w:hAnsiTheme="minorHAnsi" w:cstheme="minorHAnsi"/>
          <w:bCs/>
          <w:lang w:eastAsia="en-GB"/>
        </w:rPr>
      </w:pPr>
      <w:r w:rsidRPr="00445ABF">
        <w:rPr>
          <w:rFonts w:asciiTheme="minorHAnsi" w:eastAsia="Times New Roman" w:hAnsiTheme="minorHAnsi" w:cstheme="minorHAnsi"/>
          <w:bCs/>
          <w:lang w:eastAsia="en-GB"/>
        </w:rPr>
        <w:t>Invisalign Teeth Straightening treatment costing a minimum of £3,</w:t>
      </w:r>
      <w:r w:rsidR="00537799">
        <w:rPr>
          <w:rFonts w:asciiTheme="minorHAnsi" w:eastAsia="Times New Roman" w:hAnsiTheme="minorHAnsi" w:cstheme="minorHAnsi"/>
          <w:bCs/>
          <w:lang w:eastAsia="en-GB"/>
        </w:rPr>
        <w:t>0</w:t>
      </w:r>
      <w:r w:rsidRPr="00445ABF">
        <w:rPr>
          <w:rFonts w:asciiTheme="minorHAnsi" w:eastAsia="Times New Roman" w:hAnsiTheme="minorHAnsi" w:cstheme="minorHAnsi"/>
          <w:bCs/>
          <w:lang w:eastAsia="en-GB"/>
        </w:rPr>
        <w:t>00; or</w:t>
      </w:r>
    </w:p>
    <w:p w14:paraId="45C9DBE4" w14:textId="2E616FEB" w:rsidR="00445ABF" w:rsidRPr="00445ABF" w:rsidRDefault="00445ABF" w:rsidP="00445ABF">
      <w:pPr>
        <w:numPr>
          <w:ilvl w:val="2"/>
          <w:numId w:val="1"/>
        </w:numPr>
        <w:jc w:val="both"/>
        <w:rPr>
          <w:rFonts w:asciiTheme="minorHAnsi" w:eastAsia="Times New Roman" w:hAnsiTheme="minorHAnsi" w:cstheme="minorHAnsi"/>
          <w:bCs/>
          <w:lang w:eastAsia="en-GB"/>
        </w:rPr>
      </w:pPr>
      <w:proofErr w:type="spellStart"/>
      <w:r w:rsidRPr="00445ABF">
        <w:rPr>
          <w:rFonts w:asciiTheme="minorHAnsi" w:eastAsia="Times New Roman" w:hAnsiTheme="minorHAnsi" w:cstheme="minorHAnsi"/>
          <w:bCs/>
          <w:lang w:eastAsia="en-GB"/>
        </w:rPr>
        <w:t>ClearCorrect</w:t>
      </w:r>
      <w:proofErr w:type="spellEnd"/>
      <w:r w:rsidRPr="00445ABF">
        <w:rPr>
          <w:rFonts w:asciiTheme="minorHAnsi" w:eastAsia="Times New Roman" w:hAnsiTheme="minorHAnsi" w:cstheme="minorHAnsi"/>
          <w:bCs/>
          <w:lang w:eastAsia="en-GB"/>
        </w:rPr>
        <w:t xml:space="preserve"> Teeth Straightening treatment costing a minimum of £</w:t>
      </w:r>
      <w:r w:rsidR="00537799">
        <w:rPr>
          <w:rFonts w:asciiTheme="minorHAnsi" w:eastAsia="Times New Roman" w:hAnsiTheme="minorHAnsi" w:cstheme="minorHAnsi"/>
          <w:bCs/>
          <w:lang w:eastAsia="en-GB"/>
        </w:rPr>
        <w:t>1</w:t>
      </w:r>
      <w:r w:rsidRPr="00445ABF">
        <w:rPr>
          <w:rFonts w:asciiTheme="minorHAnsi" w:eastAsia="Times New Roman" w:hAnsiTheme="minorHAnsi" w:cstheme="minorHAnsi"/>
          <w:bCs/>
          <w:lang w:eastAsia="en-GB"/>
        </w:rPr>
        <w:t>,</w:t>
      </w:r>
      <w:r>
        <w:rPr>
          <w:rFonts w:asciiTheme="minorHAnsi" w:eastAsia="Times New Roman" w:hAnsiTheme="minorHAnsi" w:cstheme="minorHAnsi"/>
          <w:bCs/>
          <w:lang w:eastAsia="en-GB"/>
        </w:rPr>
        <w:t>490</w:t>
      </w:r>
      <w:r w:rsidRPr="00445ABF">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181191F" w14:textId="4698B367" w:rsidR="006F5474" w:rsidRPr="005D251F" w:rsidRDefault="00AD6DE2" w:rsidP="000A3B78">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4B7531">
        <w:rPr>
          <w:rFonts w:asciiTheme="minorHAnsi" w:eastAsia="Times New Roman" w:hAnsiTheme="minorHAnsi" w:cstheme="minorHAnsi"/>
          <w:bCs/>
          <w:lang w:eastAsia="en-GB"/>
        </w:rPr>
        <w:t>free tooth</w:t>
      </w:r>
      <w:r w:rsidR="000A3B78">
        <w:rPr>
          <w:rFonts w:asciiTheme="minorHAnsi" w:eastAsia="Times New Roman" w:hAnsiTheme="minorHAnsi" w:cstheme="minorHAnsi"/>
          <w:bCs/>
          <w:lang w:eastAsia="en-GB"/>
        </w:rPr>
        <w:t xml:space="preserve"> whitening treatment worth £1</w:t>
      </w:r>
      <w:r w:rsidR="00537799">
        <w:rPr>
          <w:rFonts w:asciiTheme="minorHAnsi" w:eastAsia="Times New Roman" w:hAnsiTheme="minorHAnsi" w:cstheme="minorHAnsi"/>
          <w:bCs/>
          <w:lang w:eastAsia="en-GB"/>
        </w:rPr>
        <w:t>6</w:t>
      </w:r>
      <w:r w:rsidR="000A3B78">
        <w:rPr>
          <w:rFonts w:asciiTheme="minorHAnsi" w:eastAsia="Times New Roman" w:hAnsiTheme="minorHAnsi" w:cstheme="minorHAnsi"/>
          <w:bCs/>
          <w:lang w:eastAsia="en-GB"/>
        </w:rPr>
        <w:t xml:space="preserve">0. </w:t>
      </w:r>
    </w:p>
    <w:p w14:paraId="1D80F7B1" w14:textId="2D50DA36" w:rsidR="00716E06" w:rsidRPr="00537799"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68A36589" w14:textId="255420CE" w:rsidR="00537799" w:rsidRPr="00537799" w:rsidRDefault="00537799" w:rsidP="00537799">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w:t>
      </w:r>
      <w:r>
        <w:rPr>
          <w:rFonts w:asciiTheme="minorHAnsi" w:eastAsia="Times New Roman" w:hAnsiTheme="minorHAnsi" w:cstheme="minorHAnsi"/>
          <w:bCs/>
          <w:lang w:eastAsia="en-GB"/>
        </w:rPr>
        <w:t>consultation fee</w:t>
      </w:r>
      <w:r w:rsidRPr="00EB29B7">
        <w:rPr>
          <w:rFonts w:asciiTheme="minorHAnsi" w:eastAsia="Times New Roman" w:hAnsiTheme="minorHAnsi" w:cstheme="minorHAnsi"/>
          <w:bCs/>
          <w:lang w:eastAsia="en-GB"/>
        </w:rPr>
        <w:t xml:space="preserve"> of </w:t>
      </w:r>
      <w:r>
        <w:rPr>
          <w:rFonts w:asciiTheme="minorHAnsi" w:eastAsia="Times New Roman" w:hAnsiTheme="minorHAnsi" w:cstheme="minorHAnsi"/>
          <w:bCs/>
          <w:lang w:eastAsia="en-GB"/>
        </w:rPr>
        <w:t>£75</w:t>
      </w:r>
      <w:r w:rsidRPr="00EB29B7">
        <w:rPr>
          <w:rFonts w:asciiTheme="minorHAnsi" w:eastAsia="Times New Roman" w:hAnsiTheme="minorHAnsi" w:cstheme="minorHAnsi"/>
          <w:bCs/>
          <w:lang w:eastAsia="en-GB"/>
        </w:rPr>
        <w:t xml:space="preserve"> will be required on booking.  This </w:t>
      </w:r>
      <w:r>
        <w:rPr>
          <w:rFonts w:asciiTheme="minorHAnsi" w:eastAsia="Times New Roman" w:hAnsiTheme="minorHAnsi" w:cstheme="minorHAnsi"/>
          <w:bCs/>
          <w:lang w:eastAsia="en-GB"/>
        </w:rPr>
        <w:t>consultation fee</w:t>
      </w:r>
      <w:r w:rsidRPr="00EB29B7">
        <w:rPr>
          <w:rFonts w:asciiTheme="minorHAnsi" w:eastAsia="Times New Roman" w:hAnsiTheme="minorHAnsi" w:cstheme="minorHAnsi"/>
          <w:bCs/>
          <w:lang w:eastAsia="en-GB"/>
        </w:rPr>
        <w:t xml:space="preserve"> will be refunded to you on attendance of the consultation referred to in paragraph 2.3 above (either by deducting it from the cost of the treatment referred to in paragraph 2.4 above, or by way of direct refund on the day, whichever is appropriate).  This </w:t>
      </w:r>
      <w:r>
        <w:rPr>
          <w:rFonts w:asciiTheme="minorHAnsi" w:eastAsia="Times New Roman" w:hAnsiTheme="minorHAnsi" w:cstheme="minorHAnsi"/>
          <w:bCs/>
          <w:lang w:eastAsia="en-GB"/>
        </w:rPr>
        <w:t>fee</w:t>
      </w:r>
      <w:r w:rsidRPr="00EB29B7">
        <w:rPr>
          <w:rFonts w:asciiTheme="minorHAnsi" w:eastAsia="Times New Roman" w:hAnsiTheme="minorHAnsi" w:cstheme="minorHAnsi"/>
          <w:bCs/>
          <w:lang w:eastAsia="en-GB"/>
        </w:rPr>
        <w:t xml:space="preserve"> will be non-refundable if you fail to attend the consultation without providing the practice with at least 24 hours’ notice. </w:t>
      </w:r>
      <w:r w:rsidRPr="00EB29B7">
        <w:rPr>
          <w:rFonts w:eastAsia="Times New Roman"/>
        </w:rPr>
        <w:t xml:space="preserve">  </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3B78"/>
    <w:rsid w:val="000D4926"/>
    <w:rsid w:val="001117C0"/>
    <w:rsid w:val="00117E0F"/>
    <w:rsid w:val="002575BF"/>
    <w:rsid w:val="00264548"/>
    <w:rsid w:val="00282A97"/>
    <w:rsid w:val="002E266C"/>
    <w:rsid w:val="003102B4"/>
    <w:rsid w:val="003C54F2"/>
    <w:rsid w:val="00445ABF"/>
    <w:rsid w:val="00446798"/>
    <w:rsid w:val="004B7531"/>
    <w:rsid w:val="004C39E6"/>
    <w:rsid w:val="004D072F"/>
    <w:rsid w:val="004E67B0"/>
    <w:rsid w:val="005133EB"/>
    <w:rsid w:val="00537799"/>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22778"/>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51E47"/>
    <w:rsid w:val="00D8324D"/>
    <w:rsid w:val="00D84F8C"/>
    <w:rsid w:val="00DB354E"/>
    <w:rsid w:val="00DB79B1"/>
    <w:rsid w:val="00DD7A02"/>
    <w:rsid w:val="00E34A3A"/>
    <w:rsid w:val="00E437DD"/>
    <w:rsid w:val="00E74119"/>
    <w:rsid w:val="00EC2A27"/>
    <w:rsid w:val="00EC60EE"/>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2025-08-27T21:38:00Z</dcterms:created>
  <dcterms:modified xsi:type="dcterms:W3CDTF">2025-08-27T21:38:00Z</dcterms:modified>
</cp:coreProperties>
</file>